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6E" w:rsidRDefault="0085246E">
      <w:pPr>
        <w:jc w:val="center"/>
        <w:rPr>
          <w:b/>
          <w:color w:val="000000" w:themeColor="text1"/>
          <w:sz w:val="22"/>
          <w:szCs w:val="22"/>
        </w:rPr>
      </w:pPr>
    </w:p>
    <w:p w:rsidR="0085246E" w:rsidRDefault="0085246E">
      <w:pPr>
        <w:jc w:val="center"/>
        <w:rPr>
          <w:b/>
          <w:color w:val="000000" w:themeColor="text1"/>
          <w:sz w:val="22"/>
          <w:szCs w:val="22"/>
        </w:rPr>
      </w:pPr>
    </w:p>
    <w:p w:rsidR="0085246E" w:rsidRDefault="0085246E">
      <w:pPr>
        <w:jc w:val="center"/>
        <w:rPr>
          <w:b/>
          <w:color w:val="000000" w:themeColor="text1"/>
          <w:sz w:val="22"/>
          <w:szCs w:val="22"/>
        </w:rPr>
      </w:pPr>
    </w:p>
    <w:p w:rsidR="0085246E" w:rsidRDefault="0085246E">
      <w:pPr>
        <w:jc w:val="center"/>
        <w:rPr>
          <w:b/>
          <w:color w:val="000000" w:themeColor="text1"/>
          <w:sz w:val="22"/>
          <w:szCs w:val="22"/>
        </w:rPr>
      </w:pPr>
    </w:p>
    <w:p w:rsidR="0085246E" w:rsidRDefault="00673B26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Договор о приеме товара на реализацию с оплатой по факту проданного</w:t>
      </w: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г. Санкт-Петербург                                                                                              « </w:t>
      </w:r>
      <w:r w:rsidR="005B338D">
        <w:rPr>
          <w:b/>
          <w:color w:val="000000" w:themeColor="text1"/>
          <w:sz w:val="22"/>
          <w:szCs w:val="22"/>
        </w:rPr>
        <w:t>__</w:t>
      </w:r>
      <w:r>
        <w:rPr>
          <w:b/>
          <w:color w:val="000000" w:themeColor="text1"/>
          <w:sz w:val="22"/>
          <w:szCs w:val="22"/>
        </w:rPr>
        <w:t xml:space="preserve"> »</w:t>
      </w:r>
      <w:r w:rsidR="0049636B">
        <w:rPr>
          <w:b/>
          <w:color w:val="000000" w:themeColor="text1"/>
          <w:sz w:val="22"/>
          <w:szCs w:val="22"/>
        </w:rPr>
        <w:t xml:space="preserve"> </w:t>
      </w:r>
      <w:r w:rsidR="005B338D">
        <w:rPr>
          <w:b/>
          <w:color w:val="000000" w:themeColor="text1"/>
          <w:sz w:val="22"/>
          <w:szCs w:val="22"/>
        </w:rPr>
        <w:t>________</w:t>
      </w:r>
      <w:r>
        <w:rPr>
          <w:b/>
          <w:color w:val="000000" w:themeColor="text1"/>
          <w:sz w:val="22"/>
          <w:szCs w:val="22"/>
        </w:rPr>
        <w:t>202</w:t>
      </w:r>
      <w:r w:rsidR="00637D59">
        <w:rPr>
          <w:b/>
          <w:color w:val="000000" w:themeColor="text1"/>
          <w:sz w:val="22"/>
          <w:szCs w:val="22"/>
        </w:rPr>
        <w:t>_</w:t>
      </w:r>
      <w:r>
        <w:rPr>
          <w:b/>
          <w:color w:val="000000" w:themeColor="text1"/>
          <w:sz w:val="22"/>
          <w:szCs w:val="22"/>
        </w:rPr>
        <w:t>г.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5B338D">
      <w:pPr>
        <w:jc w:val="both"/>
        <w:rPr>
          <w:color w:val="000000" w:themeColor="text1"/>
          <w:sz w:val="22"/>
          <w:szCs w:val="22"/>
        </w:rPr>
      </w:pPr>
      <w:bookmarkStart w:id="0" w:name="_Hlk497317697"/>
      <w:r>
        <w:rPr>
          <w:color w:val="000000" w:themeColor="text1"/>
          <w:sz w:val="22"/>
          <w:szCs w:val="22"/>
        </w:rPr>
        <w:t>________________________</w:t>
      </w:r>
      <w:r w:rsidR="00673B26">
        <w:rPr>
          <w:color w:val="000000" w:themeColor="text1"/>
          <w:sz w:val="22"/>
          <w:szCs w:val="22"/>
        </w:rPr>
        <w:t xml:space="preserve">, </w:t>
      </w:r>
      <w:bookmarkEnd w:id="0"/>
      <w:r w:rsidR="00673B26">
        <w:rPr>
          <w:color w:val="000000" w:themeColor="text1"/>
          <w:sz w:val="22"/>
          <w:szCs w:val="22"/>
        </w:rPr>
        <w:t xml:space="preserve">именуемое в дальнейшем «Поставщик» </w:t>
      </w:r>
      <w:bookmarkStart w:id="1" w:name="_Hlk497380237"/>
      <w:bookmarkStart w:id="2" w:name="_Hlk497317740"/>
      <w:r w:rsidR="00673B26">
        <w:rPr>
          <w:color w:val="000000" w:themeColor="text1"/>
          <w:sz w:val="22"/>
          <w:szCs w:val="22"/>
        </w:rPr>
        <w:t xml:space="preserve">в лице </w:t>
      </w:r>
      <w:bookmarkEnd w:id="1"/>
      <w:bookmarkEnd w:id="2"/>
      <w:r>
        <w:rPr>
          <w:color w:val="000000" w:themeColor="text1"/>
          <w:sz w:val="22"/>
          <w:szCs w:val="22"/>
        </w:rPr>
        <w:t>______________________</w:t>
      </w:r>
      <w:r w:rsidR="00673B26">
        <w:rPr>
          <w:color w:val="000000" w:themeColor="text1"/>
          <w:sz w:val="22"/>
          <w:szCs w:val="22"/>
        </w:rPr>
        <w:t xml:space="preserve">, </w:t>
      </w:r>
      <w:bookmarkStart w:id="3" w:name="_Hlk498074214"/>
      <w:r w:rsidR="00673B26">
        <w:rPr>
          <w:color w:val="000000" w:themeColor="text1"/>
          <w:sz w:val="22"/>
          <w:szCs w:val="22"/>
        </w:rPr>
        <w:t xml:space="preserve">действующего на основании Устава </w:t>
      </w:r>
      <w:bookmarkEnd w:id="3"/>
      <w:r w:rsidR="00673B26">
        <w:rPr>
          <w:color w:val="000000" w:themeColor="text1"/>
          <w:sz w:val="22"/>
          <w:szCs w:val="22"/>
        </w:rPr>
        <w:t>с одной стороны, Общество с ограниченной ответственностью «</w:t>
      </w:r>
      <w:proofErr w:type="spellStart"/>
      <w:r w:rsidR="00673B26">
        <w:rPr>
          <w:color w:val="000000" w:themeColor="text1"/>
          <w:sz w:val="22"/>
          <w:szCs w:val="22"/>
        </w:rPr>
        <w:t>Мон</w:t>
      </w:r>
      <w:proofErr w:type="spellEnd"/>
      <w:r w:rsidR="00673B26">
        <w:rPr>
          <w:color w:val="000000" w:themeColor="text1"/>
          <w:sz w:val="22"/>
          <w:szCs w:val="22"/>
        </w:rPr>
        <w:t xml:space="preserve"> Бра», в лице генерального директора </w:t>
      </w:r>
      <w:r w:rsidR="00637D59">
        <w:rPr>
          <w:color w:val="000000" w:themeColor="text1"/>
          <w:sz w:val="22"/>
          <w:szCs w:val="22"/>
        </w:rPr>
        <w:t>Москаленко</w:t>
      </w:r>
      <w:r w:rsidR="00673B26">
        <w:rPr>
          <w:color w:val="000000" w:themeColor="text1"/>
          <w:sz w:val="22"/>
          <w:szCs w:val="22"/>
        </w:rPr>
        <w:t xml:space="preserve"> Анастасии Александровны, действующей на основании Устава, с другой стороны, именуемое в дальнейшем «Покупатель» заключили настоящий договор (далее – Договор) о нижеследующем: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Предмет договора</w:t>
      </w: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1"/>
          <w:numId w:val="1"/>
        </w:numPr>
        <w:spacing w:line="100" w:lineRule="atLeast"/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Поставщик п</w:t>
      </w:r>
      <w:r w:rsidR="005B338D">
        <w:rPr>
          <w:color w:val="000000" w:themeColor="text1"/>
          <w:sz w:val="22"/>
          <w:szCs w:val="22"/>
        </w:rPr>
        <w:t>оставляет</w:t>
      </w:r>
      <w:r>
        <w:rPr>
          <w:color w:val="000000" w:themeColor="text1"/>
          <w:sz w:val="22"/>
          <w:szCs w:val="22"/>
        </w:rPr>
        <w:t xml:space="preserve"> Покупателю товар для розничной торговли в магазинах сети садовых центров «Белый налив», а также через интернет-магазин </w:t>
      </w:r>
      <w:r w:rsidR="005B338D">
        <w:rPr>
          <w:color w:val="000000" w:themeColor="text1"/>
          <w:sz w:val="22"/>
          <w:szCs w:val="22"/>
          <w:lang w:val="en-US"/>
        </w:rPr>
        <w:t>www</w:t>
      </w:r>
      <w:r w:rsidR="005B338D">
        <w:rPr>
          <w:color w:val="000000" w:themeColor="text1"/>
          <w:sz w:val="22"/>
          <w:szCs w:val="22"/>
        </w:rPr>
        <w:t>.</w:t>
      </w:r>
      <w:proofErr w:type="spellStart"/>
      <w:r>
        <w:rPr>
          <w:color w:val="000000" w:themeColor="text1"/>
          <w:sz w:val="22"/>
          <w:szCs w:val="22"/>
        </w:rPr>
        <w:t>белыйналив.рф</w:t>
      </w:r>
      <w:proofErr w:type="spellEnd"/>
      <w:r>
        <w:rPr>
          <w:color w:val="000000" w:themeColor="text1"/>
          <w:sz w:val="22"/>
          <w:szCs w:val="22"/>
        </w:rPr>
        <w:t xml:space="preserve">. </w:t>
      </w: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Цена и порядок расчетов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1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Оплата за проданный товар в отчетном периоде (календарный месяц) производится ежемесячно по факту (результатам) продаж и осуществляется не позднее последнего числа месяца, следующего за отчетным периодом. Размер оплаты рассчитывается путем умножения количества проданного и списанного товара на его цену, указанную в документах поставки: УПД, товарных накладных, счетах-фактурах или в приложении  к этому договору. </w:t>
      </w:r>
    </w:p>
    <w:p w:rsidR="0085246E" w:rsidRDefault="00673B26">
      <w:pPr>
        <w:pStyle w:val="af1"/>
        <w:numPr>
          <w:ilvl w:val="1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 результатах продаж и товарных остатках Поставщик узнает из Отчета, автоматически генерируемого в учетно-кассовой программе Покупателя, который ежемесячно поступает ему на электронный адрес </w:t>
      </w:r>
      <w:r w:rsidR="005B338D">
        <w:rPr>
          <w:color w:val="000000" w:themeColor="text1"/>
          <w:sz w:val="22"/>
          <w:szCs w:val="22"/>
        </w:rPr>
        <w:t xml:space="preserve">в первый день </w:t>
      </w:r>
      <w:r>
        <w:rPr>
          <w:color w:val="000000" w:themeColor="text1"/>
          <w:sz w:val="22"/>
          <w:szCs w:val="22"/>
        </w:rPr>
        <w:t xml:space="preserve">месяца, следующего за отчетным. </w:t>
      </w: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Требования к товару</w:t>
      </w:r>
    </w:p>
    <w:p w:rsidR="0085246E" w:rsidRDefault="0085246E">
      <w:pPr>
        <w:pStyle w:val="af1"/>
        <w:ind w:left="360"/>
        <w:rPr>
          <w:b/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2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Ассортимент, количество, характеристика и цена товара </w:t>
      </w:r>
      <w:r w:rsidR="005B338D">
        <w:rPr>
          <w:color w:val="000000" w:themeColor="text1"/>
          <w:sz w:val="22"/>
          <w:szCs w:val="22"/>
        </w:rPr>
        <w:t xml:space="preserve">после согласования заказа </w:t>
      </w:r>
      <w:r>
        <w:rPr>
          <w:color w:val="000000" w:themeColor="text1"/>
          <w:sz w:val="22"/>
          <w:szCs w:val="22"/>
        </w:rPr>
        <w:t>не могут быть изменены Поставщиком в одностороннем порядке.</w:t>
      </w:r>
    </w:p>
    <w:p w:rsidR="0085246E" w:rsidRDefault="00673B26">
      <w:pPr>
        <w:pStyle w:val="af1"/>
        <w:numPr>
          <w:ilvl w:val="2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Товар поставляется в таре (упаковке), обеспечивающей его сохранность при транспортировке. </w:t>
      </w:r>
    </w:p>
    <w:p w:rsidR="0085246E" w:rsidRDefault="00673B26">
      <w:pPr>
        <w:pStyle w:val="af1"/>
        <w:numPr>
          <w:ilvl w:val="2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Каждая единица товара имеет маркировку на этикетке, которая приклеивается на наиболее подходящее место таким образом, чтобы маркировка не была утеряна в ходе транспортировки. </w:t>
      </w:r>
    </w:p>
    <w:p w:rsidR="0085246E" w:rsidRDefault="00673B26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Обязательная информация для маркировки:</w:t>
      </w:r>
    </w:p>
    <w:p w:rsidR="0085246E" w:rsidRDefault="00673B26">
      <w:pPr>
        <w:pStyle w:val="af1"/>
        <w:numPr>
          <w:ilvl w:val="0"/>
          <w:numId w:val="2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наименование</w:t>
      </w:r>
    </w:p>
    <w:p w:rsidR="0085246E" w:rsidRDefault="00673B26">
      <w:pPr>
        <w:pStyle w:val="af1"/>
        <w:numPr>
          <w:ilvl w:val="0"/>
          <w:numId w:val="2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штрих-код</w:t>
      </w:r>
    </w:p>
    <w:p w:rsidR="0049636B" w:rsidRDefault="0049636B">
      <w:pPr>
        <w:pStyle w:val="af1"/>
        <w:numPr>
          <w:ilvl w:val="0"/>
          <w:numId w:val="2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идентификационный номер</w:t>
      </w:r>
      <w:r w:rsidR="005B338D">
        <w:rPr>
          <w:color w:val="000000" w:themeColor="text1"/>
          <w:sz w:val="22"/>
          <w:szCs w:val="22"/>
        </w:rPr>
        <w:t xml:space="preserve"> (код товара)</w:t>
      </w:r>
    </w:p>
    <w:p w:rsidR="0085246E" w:rsidRDefault="00673B26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3.1.6 Не позднее даты отгрузки товара Поставщик направляет Покупателю по электронной почте иллюстрации товара и описание для </w:t>
      </w:r>
      <w:r w:rsidR="005B338D">
        <w:rPr>
          <w:color w:val="000000" w:themeColor="text1"/>
          <w:sz w:val="22"/>
          <w:szCs w:val="22"/>
        </w:rPr>
        <w:t xml:space="preserve">подготовки маркетинговых материалов в местах продаж и </w:t>
      </w:r>
      <w:r>
        <w:rPr>
          <w:color w:val="000000" w:themeColor="text1"/>
          <w:sz w:val="22"/>
          <w:szCs w:val="22"/>
        </w:rPr>
        <w:t>размещения в каталог</w:t>
      </w:r>
      <w:r w:rsidR="005B338D">
        <w:rPr>
          <w:color w:val="000000" w:themeColor="text1"/>
          <w:sz w:val="22"/>
          <w:szCs w:val="22"/>
        </w:rPr>
        <w:t>е</w:t>
      </w:r>
      <w:r>
        <w:rPr>
          <w:color w:val="000000" w:themeColor="text1"/>
          <w:sz w:val="22"/>
          <w:szCs w:val="22"/>
        </w:rPr>
        <w:t xml:space="preserve"> интернет-магазин</w:t>
      </w:r>
      <w:r w:rsidR="005B338D">
        <w:rPr>
          <w:color w:val="000000" w:themeColor="text1"/>
          <w:sz w:val="22"/>
          <w:szCs w:val="22"/>
        </w:rPr>
        <w:t>а</w:t>
      </w:r>
      <w:r>
        <w:rPr>
          <w:color w:val="000000" w:themeColor="text1"/>
          <w:sz w:val="22"/>
          <w:szCs w:val="22"/>
        </w:rPr>
        <w:t xml:space="preserve">. Требования к иллюстрациям: фотографии собственного товара, не менее 600 </w:t>
      </w:r>
      <w:r>
        <w:rPr>
          <w:color w:val="000000" w:themeColor="text1"/>
          <w:sz w:val="22"/>
          <w:szCs w:val="22"/>
          <w:lang w:val="en-US"/>
        </w:rPr>
        <w:t>dpi</w:t>
      </w:r>
      <w:r>
        <w:rPr>
          <w:color w:val="000000" w:themeColor="text1"/>
          <w:sz w:val="22"/>
          <w:szCs w:val="22"/>
        </w:rPr>
        <w:t>, крупный план, прозрачный фон  (допускается белый фон).</w:t>
      </w:r>
      <w:r w:rsidR="0049636B">
        <w:rPr>
          <w:color w:val="000000" w:themeColor="text1"/>
          <w:sz w:val="22"/>
          <w:szCs w:val="22"/>
        </w:rPr>
        <w:t xml:space="preserve"> Требования к указанию размеров изделий в заводской упаковке: вес </w:t>
      </w:r>
      <w:r w:rsidR="005B338D">
        <w:rPr>
          <w:color w:val="000000" w:themeColor="text1"/>
          <w:sz w:val="22"/>
          <w:szCs w:val="22"/>
        </w:rPr>
        <w:t xml:space="preserve">- </w:t>
      </w:r>
      <w:r w:rsidR="0049636B">
        <w:rPr>
          <w:color w:val="000000" w:themeColor="text1"/>
          <w:sz w:val="22"/>
          <w:szCs w:val="22"/>
        </w:rPr>
        <w:t xml:space="preserve">в кг, высота/ширина/глубина </w:t>
      </w:r>
      <w:r w:rsidR="005B338D">
        <w:rPr>
          <w:color w:val="000000" w:themeColor="text1"/>
          <w:sz w:val="22"/>
          <w:szCs w:val="22"/>
        </w:rPr>
        <w:t xml:space="preserve">- </w:t>
      </w:r>
      <w:r w:rsidR="0049636B">
        <w:rPr>
          <w:color w:val="000000" w:themeColor="text1"/>
          <w:sz w:val="22"/>
          <w:szCs w:val="22"/>
        </w:rPr>
        <w:t>в см.</w:t>
      </w:r>
    </w:p>
    <w:p w:rsidR="005B338D" w:rsidRDefault="005B338D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Поставка товара.</w:t>
      </w: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673B2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 Товар доставляется транспортом Поставщика до склада или магазина Покупателя, если иное не предусмотрено договоренностями Сторон. Транспортные расходы оплачиваются Покупателем дополнительно, или включаются в стоимость каждой единицы товара. Условия доставки, адреса доставки, оплата, а также график приемки согласовывается дополнительно.</w:t>
      </w:r>
    </w:p>
    <w:p w:rsidR="0085246E" w:rsidRDefault="00673B26">
      <w:pPr>
        <w:pStyle w:val="af1"/>
        <w:numPr>
          <w:ilvl w:val="1"/>
          <w:numId w:val="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>Обязанность по передаче товара считается исполненной в момент фактического вручения товара и подписания товарной накладной уполномоченными лицами.</w:t>
      </w:r>
    </w:p>
    <w:p w:rsidR="0085246E" w:rsidRPr="0049636B" w:rsidRDefault="0085246E" w:rsidP="0049636B">
      <w:pPr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jc w:val="both"/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Приемка и предпродажная подготовка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5.1 Приемка товара осуществляется в несколько этапов в </w:t>
      </w:r>
      <w:r w:rsidR="005B338D">
        <w:rPr>
          <w:color w:val="000000" w:themeColor="text1"/>
          <w:sz w:val="22"/>
          <w:szCs w:val="22"/>
        </w:rPr>
        <w:t>срок до 7 (семи) дней</w:t>
      </w:r>
      <w:r>
        <w:rPr>
          <w:color w:val="000000" w:themeColor="text1"/>
          <w:sz w:val="22"/>
          <w:szCs w:val="22"/>
        </w:rPr>
        <w:t>.</w:t>
      </w:r>
    </w:p>
    <w:p w:rsidR="0085246E" w:rsidRDefault="00673B26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5.1.1 1 (Первый) этап: Покупатель принимает товар в соответствии с  количеством мест указанных в транспортной накладной и подписывает </w:t>
      </w:r>
      <w:r w:rsidR="005B338D">
        <w:rPr>
          <w:color w:val="000000" w:themeColor="text1"/>
          <w:sz w:val="22"/>
          <w:szCs w:val="22"/>
        </w:rPr>
        <w:t>документ</w:t>
      </w:r>
      <w:r>
        <w:rPr>
          <w:color w:val="000000" w:themeColor="text1"/>
          <w:sz w:val="22"/>
          <w:szCs w:val="22"/>
        </w:rPr>
        <w:t xml:space="preserve"> с учетом обнаруженных несоответствий. </w:t>
      </w:r>
    </w:p>
    <w:p w:rsidR="0085246E" w:rsidRDefault="00673B2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5.1.2 2 (Второй) этап: Покупатель проводит пересчет товара, а также визуальную оценку качества товара</w:t>
      </w:r>
      <w:r>
        <w:rPr>
          <w:color w:val="000000" w:themeColor="text1"/>
          <w:spacing w:val="2"/>
          <w:sz w:val="22"/>
          <w:szCs w:val="22"/>
          <w:shd w:val="clear" w:color="auto" w:fill="FFFFFF"/>
        </w:rPr>
        <w:t>. </w:t>
      </w:r>
      <w:r>
        <w:rPr>
          <w:color w:val="000000" w:themeColor="text1"/>
          <w:sz w:val="22"/>
          <w:szCs w:val="22"/>
        </w:rPr>
        <w:t>В случае обнаружения несоответствий заказу, явных и скрытых дефектов, признаков заражения товара (растений) вирусными инфекциями, вредителями, Покупатель имеет право отказаться от реализации товара и потребовать его утилизации (вывоза) за счет Поставщика.</w:t>
      </w:r>
    </w:p>
    <w:p w:rsidR="0085246E" w:rsidRDefault="00673B26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5.2 Претензии по несоответствию количества, пересортице, а также к качеству Покупатель направляет Поставщику по электронной почте, сопровождая письмо описанием и фотографиями дефектов, на основании чего Стороны принимают обоюдное решение, в том числе о снятии товара с продажи, возврате, снижении закупочной стоимости, иных мерах. </w:t>
      </w: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0"/>
          <w:numId w:val="1"/>
        </w:numPr>
        <w:spacing w:line="100" w:lineRule="atLeas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Уход и сохранность</w:t>
      </w:r>
    </w:p>
    <w:p w:rsidR="0085246E" w:rsidRDefault="0085246E">
      <w:pPr>
        <w:pStyle w:val="af1"/>
        <w:spacing w:line="100" w:lineRule="atLeast"/>
        <w:ind w:left="360"/>
        <w:jc w:val="both"/>
        <w:rPr>
          <w:color w:val="000000" w:themeColor="text1"/>
          <w:sz w:val="22"/>
          <w:szCs w:val="22"/>
        </w:rPr>
      </w:pPr>
    </w:p>
    <w:p w:rsidR="0085246E" w:rsidRDefault="00673B26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6.1 </w:t>
      </w:r>
      <w:r w:rsidR="005B338D">
        <w:rPr>
          <w:color w:val="000000" w:themeColor="text1"/>
          <w:sz w:val="22"/>
          <w:szCs w:val="22"/>
        </w:rPr>
        <w:t>В силу сезонности продаж п</w:t>
      </w:r>
      <w:r>
        <w:rPr>
          <w:color w:val="000000" w:themeColor="text1"/>
          <w:sz w:val="22"/>
          <w:szCs w:val="22"/>
        </w:rPr>
        <w:t>о окончании торгового сезона Стороны согласовывают действия для нереализованного товара:</w:t>
      </w:r>
    </w:p>
    <w:p w:rsidR="0085246E" w:rsidRPr="005B338D" w:rsidRDefault="00673B26" w:rsidP="005B338D">
      <w:pPr>
        <w:pStyle w:val="af1"/>
        <w:numPr>
          <w:ilvl w:val="0"/>
          <w:numId w:val="4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ответственное хранение на складах Покупателя до </w:t>
      </w:r>
      <w:r w:rsidR="005B338D">
        <w:rPr>
          <w:color w:val="000000" w:themeColor="text1"/>
          <w:sz w:val="22"/>
          <w:szCs w:val="22"/>
        </w:rPr>
        <w:t xml:space="preserve">начала </w:t>
      </w:r>
      <w:r>
        <w:rPr>
          <w:color w:val="000000" w:themeColor="text1"/>
          <w:sz w:val="22"/>
          <w:szCs w:val="22"/>
        </w:rPr>
        <w:t>следующего торгового сезона,</w:t>
      </w:r>
    </w:p>
    <w:p w:rsidR="0085246E" w:rsidRDefault="00673B26">
      <w:pPr>
        <w:pStyle w:val="af1"/>
        <w:numPr>
          <w:ilvl w:val="0"/>
          <w:numId w:val="4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возврат Поставщику за его счет. </w:t>
      </w: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rPr>
          <w:b/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Порядок разрешения споров, изменения и расторжения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1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будут решаться Сторонами путем ведения переговоров.</w:t>
      </w:r>
    </w:p>
    <w:p w:rsidR="0085246E" w:rsidRDefault="00673B26">
      <w:pPr>
        <w:pStyle w:val="af1"/>
        <w:numPr>
          <w:ilvl w:val="1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Любые изменения и дополнения к настоящему Договору имеют силу в том случае, если они составлены в письменной форме и подписаны Сторонами.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pStyle w:val="af1"/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Заключительные положения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37D59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673B26">
        <w:rPr>
          <w:color w:val="000000" w:themeColor="text1"/>
          <w:sz w:val="22"/>
          <w:szCs w:val="22"/>
        </w:rPr>
        <w:t>.1 Договор составлен на русском языке в двух экземплярах, оба из которых идентичны и имеют равную юридическую силу. У каждой из сторон имеется один экземпляр настоящего Договора.</w:t>
      </w: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85246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49636B" w:rsidRDefault="0049636B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5B338D" w:rsidRDefault="005B338D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5B338D" w:rsidRDefault="005B338D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C0134E" w:rsidRDefault="00C0134E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85246E" w:rsidRDefault="00637D59">
      <w:pPr>
        <w:spacing w:line="100" w:lineRule="atLeast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</w:rPr>
        <w:t>8</w:t>
      </w:r>
      <w:r w:rsidR="00673B26">
        <w:rPr>
          <w:color w:val="000000" w:themeColor="text1"/>
          <w:sz w:val="22"/>
          <w:szCs w:val="22"/>
        </w:rPr>
        <w:t xml:space="preserve">.2 </w:t>
      </w:r>
      <w:r w:rsidR="00673B26">
        <w:rPr>
          <w:color w:val="000000" w:themeColor="text1"/>
          <w:sz w:val="22"/>
          <w:szCs w:val="22"/>
          <w:shd w:val="clear" w:color="auto" w:fill="FFFFFF"/>
        </w:rPr>
        <w:t>Настоящий договор вступает в законную силу с момента подписания и действует до</w:t>
      </w:r>
      <w:r>
        <w:rPr>
          <w:color w:val="000000" w:themeColor="text1"/>
          <w:sz w:val="22"/>
          <w:szCs w:val="22"/>
          <w:shd w:val="clear" w:color="auto" w:fill="FFFFFF"/>
        </w:rPr>
        <w:t>_________</w:t>
      </w:r>
      <w:r w:rsidR="00673B26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85246E" w:rsidRDefault="00673B2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</w:t>
      </w:r>
    </w:p>
    <w:p w:rsidR="0085246E" w:rsidRDefault="00673B26">
      <w:pPr>
        <w:pStyle w:val="af1"/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Адреса и реквизиты Сторон</w:t>
      </w:r>
    </w:p>
    <w:p w:rsidR="0085246E" w:rsidRDefault="00097657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673B26">
        <w:rPr>
          <w:color w:val="000000" w:themeColor="text1"/>
          <w:sz w:val="22"/>
          <w:szCs w:val="22"/>
        </w:rPr>
        <w:t xml:space="preserve">.1 В случае изменения адреса или обслуживающего банка Сторона Договора обязана в течение 5 (пяти) рабочих дней уведомить об этом в письменном виде другую сторону. </w:t>
      </w:r>
    </w:p>
    <w:p w:rsidR="0085246E" w:rsidRDefault="00097657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673B26">
        <w:rPr>
          <w:color w:val="000000" w:themeColor="text1"/>
          <w:sz w:val="22"/>
          <w:szCs w:val="22"/>
        </w:rPr>
        <w:t>.2 Реквизиты Сторон:</w:t>
      </w:r>
    </w:p>
    <w:p w:rsidR="00097657" w:rsidRDefault="00097657">
      <w:pPr>
        <w:spacing w:line="100" w:lineRule="atLeast"/>
        <w:jc w:val="both"/>
        <w:rPr>
          <w:color w:val="000000" w:themeColor="text1"/>
          <w:sz w:val="22"/>
          <w:szCs w:val="22"/>
        </w:rPr>
      </w:pPr>
      <w:bookmarkStart w:id="4" w:name="_GoBack"/>
      <w:bookmarkEnd w:id="4"/>
    </w:p>
    <w:tbl>
      <w:tblPr>
        <w:tblW w:w="9436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785"/>
        <w:gridCol w:w="4651"/>
      </w:tblGrid>
      <w:tr w:rsidR="0085246E">
        <w:trPr>
          <w:trHeight w:val="2651"/>
        </w:trPr>
        <w:tc>
          <w:tcPr>
            <w:tcW w:w="4785" w:type="dxa"/>
            <w:shd w:val="clear" w:color="auto" w:fill="auto"/>
          </w:tcPr>
          <w:p w:rsidR="0085246E" w:rsidRPr="00637D59" w:rsidRDefault="00673B26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37D59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49636B" w:rsidRPr="00637D59">
              <w:rPr>
                <w:b/>
                <w:color w:val="000000" w:themeColor="text1"/>
                <w:sz w:val="22"/>
                <w:szCs w:val="22"/>
              </w:rPr>
              <w:t>оставщик</w:t>
            </w:r>
            <w:r w:rsidRPr="00637D59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85246E" w:rsidRPr="00637D59" w:rsidRDefault="0085246E">
            <w:pPr>
              <w:rPr>
                <w:color w:val="000000" w:themeColor="text1"/>
                <w:sz w:val="22"/>
                <w:szCs w:val="22"/>
              </w:rPr>
            </w:pPr>
          </w:p>
          <w:p w:rsidR="005B338D" w:rsidRPr="00637D59" w:rsidRDefault="005B338D">
            <w:pPr>
              <w:rPr>
                <w:color w:val="000000" w:themeColor="text1"/>
                <w:sz w:val="22"/>
                <w:szCs w:val="22"/>
              </w:rPr>
            </w:pPr>
          </w:p>
          <w:p w:rsidR="005B338D" w:rsidRPr="00637D59" w:rsidRDefault="005B338D">
            <w:pPr>
              <w:rPr>
                <w:color w:val="000000" w:themeColor="text1"/>
                <w:sz w:val="22"/>
                <w:szCs w:val="22"/>
              </w:rPr>
            </w:pPr>
          </w:p>
          <w:p w:rsidR="0085246E" w:rsidRPr="00637D59" w:rsidRDefault="0085246E">
            <w:pPr>
              <w:rPr>
                <w:color w:val="000000" w:themeColor="text1"/>
                <w:sz w:val="22"/>
                <w:szCs w:val="22"/>
              </w:rPr>
            </w:pP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 xml:space="preserve">Электронный адрес </w:t>
            </w: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>для Отчетов о продажах:</w:t>
            </w:r>
          </w:p>
          <w:p w:rsidR="0085246E" w:rsidRPr="00637D59" w:rsidRDefault="008524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51" w:type="dxa"/>
            <w:tcBorders>
              <w:left w:val="nil"/>
            </w:tcBorders>
            <w:shd w:val="clear" w:color="auto" w:fill="auto"/>
          </w:tcPr>
          <w:p w:rsidR="0085246E" w:rsidRPr="00637D59" w:rsidRDefault="00673B26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37D59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Pr="00637D59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637D59">
              <w:rPr>
                <w:b/>
                <w:color w:val="000000" w:themeColor="text1"/>
                <w:sz w:val="22"/>
                <w:szCs w:val="22"/>
              </w:rPr>
              <w:t>Мон</w:t>
            </w:r>
            <w:proofErr w:type="spellEnd"/>
            <w:r w:rsidRPr="00637D59">
              <w:rPr>
                <w:b/>
                <w:color w:val="000000" w:themeColor="text1"/>
                <w:sz w:val="22"/>
                <w:szCs w:val="22"/>
              </w:rPr>
              <w:t xml:space="preserve"> Бра» (Сеть садовых центров «Белый налив», зарегистрированная ТМ)</w:t>
            </w:r>
          </w:p>
          <w:p w:rsidR="0085246E" w:rsidRPr="00637D59" w:rsidRDefault="0085246E">
            <w:pPr>
              <w:rPr>
                <w:color w:val="000000" w:themeColor="text1"/>
                <w:sz w:val="22"/>
                <w:szCs w:val="22"/>
              </w:rPr>
            </w:pPr>
          </w:p>
          <w:p w:rsidR="00637D59" w:rsidRPr="00637D59" w:rsidRDefault="00637D59" w:rsidP="00637D59">
            <w:pPr>
              <w:rPr>
                <w:sz w:val="22"/>
                <w:szCs w:val="22"/>
              </w:rPr>
            </w:pPr>
            <w:r w:rsidRPr="00637D59">
              <w:rPr>
                <w:sz w:val="22"/>
                <w:szCs w:val="22"/>
                <w:u w:val="single"/>
              </w:rPr>
              <w:t>Юридический адрес:</w:t>
            </w:r>
            <w:r w:rsidRPr="00637D59">
              <w:rPr>
                <w:sz w:val="22"/>
                <w:szCs w:val="22"/>
              </w:rPr>
              <w:t xml:space="preserve"> </w:t>
            </w:r>
          </w:p>
          <w:p w:rsidR="00637D59" w:rsidRPr="00637D59" w:rsidRDefault="00637D59" w:rsidP="00637D59">
            <w:pPr>
              <w:rPr>
                <w:sz w:val="22"/>
                <w:szCs w:val="22"/>
              </w:rPr>
            </w:pPr>
            <w:r w:rsidRPr="00637D59">
              <w:rPr>
                <w:sz w:val="22"/>
                <w:szCs w:val="22"/>
              </w:rPr>
              <w:t xml:space="preserve">192236, г. Санкт-Петербург, </w:t>
            </w:r>
            <w:proofErr w:type="spellStart"/>
            <w:r w:rsidRPr="00637D59">
              <w:rPr>
                <w:sz w:val="22"/>
                <w:szCs w:val="22"/>
              </w:rPr>
              <w:t>вн.тер.г</w:t>
            </w:r>
            <w:proofErr w:type="spellEnd"/>
            <w:r w:rsidRPr="00637D59">
              <w:rPr>
                <w:sz w:val="22"/>
                <w:szCs w:val="22"/>
              </w:rPr>
              <w:t xml:space="preserve">. Муниципальный Округ </w:t>
            </w:r>
            <w:proofErr w:type="spellStart"/>
            <w:r w:rsidRPr="00637D59">
              <w:rPr>
                <w:sz w:val="22"/>
                <w:szCs w:val="22"/>
              </w:rPr>
              <w:t>Волковское</w:t>
            </w:r>
            <w:proofErr w:type="spellEnd"/>
            <w:r w:rsidRPr="00637D59">
              <w:rPr>
                <w:sz w:val="22"/>
                <w:szCs w:val="22"/>
              </w:rPr>
              <w:t xml:space="preserve">, </w:t>
            </w:r>
            <w:proofErr w:type="spellStart"/>
            <w:r w:rsidRPr="00637D59">
              <w:rPr>
                <w:sz w:val="22"/>
                <w:szCs w:val="22"/>
              </w:rPr>
              <w:t>ул</w:t>
            </w:r>
            <w:proofErr w:type="spellEnd"/>
            <w:r w:rsidRPr="00637D59">
              <w:rPr>
                <w:sz w:val="22"/>
                <w:szCs w:val="22"/>
              </w:rPr>
              <w:t xml:space="preserve"> Белы Куна, д. 34, литера А, </w:t>
            </w:r>
            <w:proofErr w:type="spellStart"/>
            <w:r w:rsidRPr="00637D59">
              <w:rPr>
                <w:sz w:val="22"/>
                <w:szCs w:val="22"/>
              </w:rPr>
              <w:t>помещ</w:t>
            </w:r>
            <w:proofErr w:type="spellEnd"/>
            <w:r w:rsidRPr="00637D59">
              <w:rPr>
                <w:sz w:val="22"/>
                <w:szCs w:val="22"/>
              </w:rPr>
              <w:t>. 14-Н, кабинет 704</w:t>
            </w:r>
            <w:r w:rsidRPr="00637D5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37D59">
              <w:rPr>
                <w:sz w:val="22"/>
                <w:szCs w:val="22"/>
              </w:rPr>
              <w:t>ИНН 7816267731</w:t>
            </w:r>
          </w:p>
          <w:p w:rsidR="00637D59" w:rsidRPr="00637D59" w:rsidRDefault="00637D59" w:rsidP="00637D59">
            <w:pPr>
              <w:rPr>
                <w:sz w:val="22"/>
                <w:szCs w:val="22"/>
              </w:rPr>
            </w:pPr>
            <w:r w:rsidRPr="00637D59">
              <w:rPr>
                <w:sz w:val="22"/>
                <w:szCs w:val="22"/>
              </w:rPr>
              <w:t>КПП 781601001</w:t>
            </w:r>
          </w:p>
          <w:p w:rsidR="00637D59" w:rsidRPr="00637D59" w:rsidRDefault="00637D59" w:rsidP="00637D59">
            <w:pPr>
              <w:rPr>
                <w:sz w:val="22"/>
                <w:szCs w:val="22"/>
              </w:rPr>
            </w:pPr>
            <w:r w:rsidRPr="00637D59">
              <w:rPr>
                <w:sz w:val="22"/>
                <w:szCs w:val="22"/>
              </w:rPr>
              <w:t>ОГРН 1157847179951</w:t>
            </w:r>
          </w:p>
          <w:p w:rsidR="00637D59" w:rsidRPr="00637D59" w:rsidRDefault="00637D59" w:rsidP="00637D59">
            <w:pPr>
              <w:rPr>
                <w:sz w:val="22"/>
                <w:szCs w:val="22"/>
              </w:rPr>
            </w:pPr>
          </w:p>
          <w:p w:rsidR="00637D59" w:rsidRPr="00637D59" w:rsidRDefault="00637D59" w:rsidP="00637D59">
            <w:pPr>
              <w:rPr>
                <w:sz w:val="22"/>
                <w:szCs w:val="22"/>
                <w:u w:val="single"/>
              </w:rPr>
            </w:pPr>
            <w:r w:rsidRPr="00637D59">
              <w:rPr>
                <w:sz w:val="22"/>
                <w:szCs w:val="22"/>
                <w:u w:val="single"/>
              </w:rPr>
              <w:t xml:space="preserve">Для корреспонденции: </w:t>
            </w:r>
          </w:p>
          <w:p w:rsidR="00637D59" w:rsidRPr="00637D59" w:rsidRDefault="00637D59" w:rsidP="00637D59">
            <w:pPr>
              <w:rPr>
                <w:sz w:val="22"/>
                <w:szCs w:val="22"/>
              </w:rPr>
            </w:pPr>
            <w:r w:rsidRPr="00637D59">
              <w:rPr>
                <w:sz w:val="22"/>
                <w:szCs w:val="22"/>
              </w:rPr>
              <w:t xml:space="preserve">192236, г. Санкт-Петербург, </w:t>
            </w:r>
            <w:proofErr w:type="spellStart"/>
            <w:r w:rsidRPr="00637D59">
              <w:rPr>
                <w:sz w:val="22"/>
                <w:szCs w:val="22"/>
              </w:rPr>
              <w:t>ул</w:t>
            </w:r>
            <w:proofErr w:type="spellEnd"/>
            <w:r w:rsidRPr="00637D59">
              <w:rPr>
                <w:sz w:val="22"/>
                <w:szCs w:val="22"/>
              </w:rPr>
              <w:t xml:space="preserve"> Белы Куна, д. 34, литера А, Бизнес-центр БК-34, офис 704</w:t>
            </w:r>
          </w:p>
          <w:p w:rsidR="00637D59" w:rsidRPr="00637D59" w:rsidRDefault="00637D59" w:rsidP="00637D59">
            <w:pPr>
              <w:rPr>
                <w:sz w:val="22"/>
                <w:szCs w:val="22"/>
              </w:rPr>
            </w:pPr>
          </w:p>
          <w:p w:rsidR="00637D59" w:rsidRPr="00637D59" w:rsidRDefault="00637D59" w:rsidP="00637D59">
            <w:pPr>
              <w:rPr>
                <w:sz w:val="22"/>
                <w:szCs w:val="22"/>
                <w:u w:val="single"/>
              </w:rPr>
            </w:pPr>
            <w:r w:rsidRPr="00637D59">
              <w:rPr>
                <w:sz w:val="22"/>
                <w:szCs w:val="22"/>
                <w:u w:val="single"/>
              </w:rPr>
              <w:t xml:space="preserve">Наименование банка: </w:t>
            </w:r>
          </w:p>
          <w:p w:rsidR="0085246E" w:rsidRPr="00637D59" w:rsidRDefault="00637D59" w:rsidP="00097657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sz w:val="22"/>
                <w:szCs w:val="22"/>
              </w:rPr>
              <w:t xml:space="preserve">АО «Тинькофф Банк», </w:t>
            </w: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>р/с 40702810410000123764</w:t>
            </w: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>БИК банка: 044525974</w:t>
            </w: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>Корреспондентский счет: 30101810145250000974</w:t>
            </w: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>Наименование банка: АО «Тинькофф Банк»</w:t>
            </w:r>
          </w:p>
          <w:p w:rsidR="0085246E" w:rsidRPr="00637D59" w:rsidRDefault="0085246E">
            <w:pPr>
              <w:rPr>
                <w:color w:val="000000" w:themeColor="text1"/>
                <w:sz w:val="22"/>
                <w:szCs w:val="22"/>
              </w:rPr>
            </w:pPr>
          </w:p>
          <w:p w:rsidR="0085246E" w:rsidRPr="00637D59" w:rsidRDefault="00673B26">
            <w:pPr>
              <w:rPr>
                <w:color w:val="000000" w:themeColor="text1"/>
                <w:sz w:val="22"/>
                <w:szCs w:val="22"/>
              </w:rPr>
            </w:pPr>
            <w:r w:rsidRPr="00637D59">
              <w:rPr>
                <w:color w:val="000000" w:themeColor="text1"/>
                <w:sz w:val="22"/>
                <w:szCs w:val="22"/>
              </w:rPr>
              <w:t>8 800 500 6319 доб. 45</w:t>
            </w:r>
          </w:p>
          <w:p w:rsidR="0085246E" w:rsidRPr="00637D59" w:rsidRDefault="0085246E">
            <w:pPr>
              <w:rPr>
                <w:color w:val="000000" w:themeColor="text1"/>
                <w:sz w:val="22"/>
                <w:szCs w:val="22"/>
              </w:rPr>
            </w:pPr>
          </w:p>
          <w:p w:rsidR="0085246E" w:rsidRPr="00637D59" w:rsidRDefault="00A763EF">
            <w:pPr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673B26" w:rsidRPr="00637D59">
                <w:rPr>
                  <w:rStyle w:val="a5"/>
                  <w:color w:val="000000" w:themeColor="text1"/>
                  <w:sz w:val="22"/>
                  <w:szCs w:val="22"/>
                  <w:u w:val="none"/>
                  <w:lang w:val="en-US"/>
                </w:rPr>
                <w:t>info</w:t>
              </w:r>
              <w:r w:rsidR="00673B26" w:rsidRPr="00637D59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@</w:t>
              </w:r>
              <w:proofErr w:type="spellStart"/>
              <w:r w:rsidR="00673B26" w:rsidRPr="00637D59">
                <w:rPr>
                  <w:rStyle w:val="a5"/>
                  <w:color w:val="000000" w:themeColor="text1"/>
                  <w:sz w:val="22"/>
                  <w:szCs w:val="22"/>
                  <w:u w:val="none"/>
                  <w:lang w:val="en-US"/>
                </w:rPr>
                <w:t>monbra</w:t>
              </w:r>
              <w:proofErr w:type="spellEnd"/>
              <w:r w:rsidR="00673B26" w:rsidRPr="00637D59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673B26" w:rsidRPr="00637D59">
                <w:rPr>
                  <w:rStyle w:val="a5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="00673B26" w:rsidRPr="00637D5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="0049636B">
        <w:rPr>
          <w:color w:val="000000" w:themeColor="text1"/>
          <w:sz w:val="22"/>
          <w:szCs w:val="22"/>
        </w:rPr>
        <w:t>оставщик</w:t>
      </w:r>
      <w:r>
        <w:rPr>
          <w:color w:val="000000" w:themeColor="text1"/>
          <w:sz w:val="22"/>
          <w:szCs w:val="22"/>
        </w:rPr>
        <w:t>:                                                                    Покупатель: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Генеральный директор </w:t>
      </w:r>
    </w:p>
    <w:p w:rsidR="0085246E" w:rsidRDefault="00673B2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ООО «</w:t>
      </w:r>
      <w:proofErr w:type="spellStart"/>
      <w:r>
        <w:rPr>
          <w:color w:val="000000" w:themeColor="text1"/>
          <w:sz w:val="22"/>
          <w:szCs w:val="22"/>
        </w:rPr>
        <w:t>Мон</w:t>
      </w:r>
      <w:proofErr w:type="spellEnd"/>
      <w:r>
        <w:rPr>
          <w:color w:val="000000" w:themeColor="text1"/>
          <w:sz w:val="22"/>
          <w:szCs w:val="22"/>
        </w:rPr>
        <w:t xml:space="preserve"> Бра»</w:t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85246E" w:rsidRDefault="00673B26">
      <w:p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___________________ / </w:t>
      </w:r>
      <w:r w:rsidR="005B338D">
        <w:rPr>
          <w:color w:val="000000" w:themeColor="text1"/>
          <w:sz w:val="22"/>
          <w:szCs w:val="22"/>
        </w:rPr>
        <w:tab/>
      </w:r>
      <w:r w:rsidR="005B338D">
        <w:rPr>
          <w:color w:val="000000" w:themeColor="text1"/>
          <w:sz w:val="22"/>
          <w:szCs w:val="22"/>
        </w:rPr>
        <w:tab/>
      </w:r>
      <w:r w:rsidR="005B338D">
        <w:rPr>
          <w:color w:val="000000" w:themeColor="text1"/>
          <w:sz w:val="22"/>
          <w:szCs w:val="22"/>
        </w:rPr>
        <w:tab/>
      </w:r>
      <w:r w:rsidR="005B338D">
        <w:rPr>
          <w:color w:val="000000" w:themeColor="text1"/>
          <w:sz w:val="22"/>
          <w:szCs w:val="22"/>
        </w:rPr>
        <w:tab/>
      </w:r>
      <w:r w:rsidR="005B338D">
        <w:rPr>
          <w:color w:val="000000" w:themeColor="text1"/>
          <w:sz w:val="22"/>
          <w:szCs w:val="22"/>
        </w:rPr>
        <w:tab/>
      </w:r>
      <w:r w:rsidR="005B338D">
        <w:rPr>
          <w:color w:val="000000" w:themeColor="text1"/>
          <w:sz w:val="22"/>
          <w:szCs w:val="22"/>
        </w:rPr>
        <w:tab/>
      </w:r>
      <w:r w:rsidR="005B338D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/</w:t>
      </w:r>
      <w:r w:rsidR="00097657">
        <w:rPr>
          <w:color w:val="000000" w:themeColor="text1"/>
          <w:sz w:val="22"/>
          <w:szCs w:val="22"/>
          <w:u w:val="single"/>
        </w:rPr>
        <w:t>Москаленко</w:t>
      </w:r>
      <w:r>
        <w:rPr>
          <w:color w:val="000000" w:themeColor="text1"/>
          <w:sz w:val="22"/>
          <w:szCs w:val="22"/>
          <w:u w:val="single"/>
        </w:rPr>
        <w:t xml:space="preserve"> А.А.</w:t>
      </w:r>
    </w:p>
    <w:p w:rsidR="0085246E" w:rsidRDefault="00673B2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85246E" w:rsidRDefault="0085246E">
      <w:pPr>
        <w:rPr>
          <w:color w:val="000000" w:themeColor="text1"/>
          <w:sz w:val="22"/>
          <w:szCs w:val="22"/>
        </w:rPr>
      </w:pPr>
    </w:p>
    <w:p w:rsidR="0049636B" w:rsidRDefault="0049636B">
      <w:pPr>
        <w:rPr>
          <w:color w:val="000000" w:themeColor="text1"/>
          <w:sz w:val="22"/>
          <w:szCs w:val="22"/>
        </w:rPr>
      </w:pPr>
    </w:p>
    <w:p w:rsidR="0049636B" w:rsidRDefault="0049636B">
      <w:pPr>
        <w:rPr>
          <w:color w:val="000000" w:themeColor="text1"/>
          <w:sz w:val="22"/>
          <w:szCs w:val="22"/>
        </w:rPr>
      </w:pPr>
    </w:p>
    <w:p w:rsidR="0049636B" w:rsidRDefault="0049636B">
      <w:pPr>
        <w:rPr>
          <w:color w:val="000000" w:themeColor="text1"/>
          <w:sz w:val="22"/>
          <w:szCs w:val="22"/>
        </w:rPr>
      </w:pPr>
    </w:p>
    <w:p w:rsidR="0049636B" w:rsidRDefault="0049636B">
      <w:pPr>
        <w:rPr>
          <w:color w:val="000000" w:themeColor="text1"/>
          <w:sz w:val="22"/>
          <w:szCs w:val="22"/>
        </w:rPr>
      </w:pPr>
    </w:p>
    <w:p w:rsidR="0049636B" w:rsidRDefault="0049636B">
      <w:pPr>
        <w:rPr>
          <w:color w:val="000000" w:themeColor="text1"/>
          <w:sz w:val="22"/>
          <w:szCs w:val="22"/>
        </w:rPr>
      </w:pPr>
    </w:p>
    <w:p w:rsidR="0049636B" w:rsidRPr="00CC5B6D" w:rsidRDefault="0049636B" w:rsidP="0049636B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-1"/>
          <w:w w:val="106"/>
          <w:sz w:val="22"/>
          <w:szCs w:val="22"/>
        </w:rPr>
      </w:pPr>
    </w:p>
    <w:p w:rsidR="0049636B" w:rsidRDefault="0049636B" w:rsidP="004963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1"/>
          <w:w w:val="106"/>
          <w:sz w:val="22"/>
          <w:szCs w:val="22"/>
        </w:rPr>
      </w:pPr>
    </w:p>
    <w:p w:rsidR="0049636B" w:rsidRDefault="0049636B" w:rsidP="004963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1"/>
          <w:w w:val="106"/>
          <w:sz w:val="22"/>
          <w:szCs w:val="22"/>
        </w:rPr>
      </w:pPr>
    </w:p>
    <w:p w:rsidR="0049636B" w:rsidRPr="005B338D" w:rsidRDefault="0049636B" w:rsidP="00097657">
      <w:pPr>
        <w:widowControl w:val="0"/>
        <w:autoSpaceDE w:val="0"/>
        <w:autoSpaceDN w:val="0"/>
        <w:adjustRightInd w:val="0"/>
        <w:rPr>
          <w:b/>
          <w:spacing w:val="-1"/>
          <w:w w:val="106"/>
        </w:rPr>
      </w:pPr>
    </w:p>
    <w:sectPr w:rsidR="0049636B" w:rsidRPr="005B338D" w:rsidSect="003C57D5">
      <w:headerReference w:type="default" r:id="rId9"/>
      <w:footerReference w:type="even" r:id="rId10"/>
      <w:footerReference w:type="default" r:id="rId11"/>
      <w:pgSz w:w="11906" w:h="16838"/>
      <w:pgMar w:top="1134" w:right="850" w:bottom="1141" w:left="1701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3EF" w:rsidRDefault="00A763EF">
      <w:r>
        <w:separator/>
      </w:r>
    </w:p>
  </w:endnote>
  <w:endnote w:type="continuationSeparator" w:id="0">
    <w:p w:rsidR="00A763EF" w:rsidRDefault="00A7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6E" w:rsidRDefault="00673B26">
    <w:pPr>
      <w:pStyle w:val="af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46E" w:rsidRDefault="0085246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6E" w:rsidRDefault="0049636B">
    <w:pPr>
      <w:pStyle w:val="af"/>
      <w:rPr>
        <w:i/>
        <w:sz w:val="20"/>
        <w:szCs w:val="20"/>
      </w:rPr>
    </w:pPr>
    <w:r>
      <w:rPr>
        <w:i/>
        <w:sz w:val="20"/>
        <w:szCs w:val="20"/>
      </w:rPr>
      <w:t>Поставщик</w:t>
    </w:r>
    <w:r w:rsidR="00673B26">
      <w:rPr>
        <w:i/>
        <w:sz w:val="20"/>
        <w:szCs w:val="20"/>
      </w:rPr>
      <w:t>:_________________</w:t>
    </w:r>
    <w:r w:rsidR="00673B26">
      <w:rPr>
        <w:i/>
        <w:sz w:val="20"/>
        <w:szCs w:val="20"/>
      </w:rPr>
      <w:tab/>
      <w:t xml:space="preserve">                                                         Покупатель:________________</w:t>
    </w:r>
  </w:p>
  <w:p w:rsidR="0085246E" w:rsidRDefault="0085246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3EF" w:rsidRDefault="00A763EF">
      <w:r>
        <w:separator/>
      </w:r>
    </w:p>
  </w:footnote>
  <w:footnote w:type="continuationSeparator" w:id="0">
    <w:p w:rsidR="00A763EF" w:rsidRDefault="00A7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6E" w:rsidRDefault="00673B26">
    <w:pPr>
      <w:pStyle w:val="ad"/>
    </w:pP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187450" cy="731520"/>
          <wp:effectExtent l="0" t="0" r="6350" b="5080"/>
          <wp:wrapTight wrapText="bothSides">
            <wp:wrapPolygon edited="0">
              <wp:start x="0" y="0"/>
              <wp:lineTo x="0" y="21000"/>
              <wp:lineTo x="21253" y="21000"/>
              <wp:lineTo x="21253" y="0"/>
              <wp:lineTo x="0" y="0"/>
            </wp:wrapPolygon>
          </wp:wrapTight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246E" w:rsidRDefault="0085246E">
    <w:pPr>
      <w:pStyle w:val="ad"/>
    </w:pPr>
  </w:p>
  <w:p w:rsidR="0085246E" w:rsidRDefault="008524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1C2"/>
    <w:multiLevelType w:val="multilevel"/>
    <w:tmpl w:val="09D611C2"/>
    <w:lvl w:ilvl="0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C2529C6"/>
    <w:multiLevelType w:val="multilevel"/>
    <w:tmpl w:val="0C252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01647"/>
    <w:multiLevelType w:val="multilevel"/>
    <w:tmpl w:val="13001647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F46"/>
    <w:multiLevelType w:val="multilevel"/>
    <w:tmpl w:val="57FE7F46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left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left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left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left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left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left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left" w:pos="6690"/>
        </w:tabs>
        <w:ind w:left="6690" w:hanging="180"/>
      </w:pPr>
    </w:lvl>
  </w:abstractNum>
  <w:abstractNum w:abstractNumId="4" w15:restartNumberingAfterBreak="0">
    <w:nsid w:val="67A901F4"/>
    <w:multiLevelType w:val="multilevel"/>
    <w:tmpl w:val="67A90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A1"/>
    <w:rsid w:val="000019C5"/>
    <w:rsid w:val="00007C89"/>
    <w:rsid w:val="00014B7B"/>
    <w:rsid w:val="00020B05"/>
    <w:rsid w:val="0002617B"/>
    <w:rsid w:val="0004167A"/>
    <w:rsid w:val="000477E2"/>
    <w:rsid w:val="0005303E"/>
    <w:rsid w:val="00055A39"/>
    <w:rsid w:val="00061CDB"/>
    <w:rsid w:val="000755D8"/>
    <w:rsid w:val="00087399"/>
    <w:rsid w:val="00090C9C"/>
    <w:rsid w:val="00092F35"/>
    <w:rsid w:val="00097657"/>
    <w:rsid w:val="000A4F17"/>
    <w:rsid w:val="000A7B6B"/>
    <w:rsid w:val="000B1675"/>
    <w:rsid w:val="000B2E5C"/>
    <w:rsid w:val="000B5387"/>
    <w:rsid w:val="000D0F37"/>
    <w:rsid w:val="000E491D"/>
    <w:rsid w:val="000F7642"/>
    <w:rsid w:val="0012639B"/>
    <w:rsid w:val="0013221E"/>
    <w:rsid w:val="001405C1"/>
    <w:rsid w:val="0014785E"/>
    <w:rsid w:val="00193A23"/>
    <w:rsid w:val="001A0F6C"/>
    <w:rsid w:val="001A3862"/>
    <w:rsid w:val="001A621E"/>
    <w:rsid w:val="001C467F"/>
    <w:rsid w:val="001C7733"/>
    <w:rsid w:val="00207E4A"/>
    <w:rsid w:val="0021021F"/>
    <w:rsid w:val="00222097"/>
    <w:rsid w:val="00222526"/>
    <w:rsid w:val="0023224B"/>
    <w:rsid w:val="002773DA"/>
    <w:rsid w:val="002940FF"/>
    <w:rsid w:val="00295551"/>
    <w:rsid w:val="002A39B7"/>
    <w:rsid w:val="002A41E5"/>
    <w:rsid w:val="002B4CB1"/>
    <w:rsid w:val="002C5C82"/>
    <w:rsid w:val="002D0C04"/>
    <w:rsid w:val="002D28D2"/>
    <w:rsid w:val="002E7D30"/>
    <w:rsid w:val="002F2D3C"/>
    <w:rsid w:val="002F445F"/>
    <w:rsid w:val="002F4F42"/>
    <w:rsid w:val="00300E9D"/>
    <w:rsid w:val="003017E4"/>
    <w:rsid w:val="00305339"/>
    <w:rsid w:val="00313290"/>
    <w:rsid w:val="00315C4D"/>
    <w:rsid w:val="00326E58"/>
    <w:rsid w:val="0034477C"/>
    <w:rsid w:val="00345979"/>
    <w:rsid w:val="00371C49"/>
    <w:rsid w:val="00371D63"/>
    <w:rsid w:val="003763AC"/>
    <w:rsid w:val="00385D94"/>
    <w:rsid w:val="00386086"/>
    <w:rsid w:val="00387578"/>
    <w:rsid w:val="003B0966"/>
    <w:rsid w:val="003B3E9C"/>
    <w:rsid w:val="003C2250"/>
    <w:rsid w:val="003C57D5"/>
    <w:rsid w:val="00423627"/>
    <w:rsid w:val="00436662"/>
    <w:rsid w:val="004422E2"/>
    <w:rsid w:val="004679CF"/>
    <w:rsid w:val="00472E4D"/>
    <w:rsid w:val="00475AA1"/>
    <w:rsid w:val="00487C8A"/>
    <w:rsid w:val="00493EF8"/>
    <w:rsid w:val="00494B75"/>
    <w:rsid w:val="0049636B"/>
    <w:rsid w:val="004A4D61"/>
    <w:rsid w:val="004A730D"/>
    <w:rsid w:val="004B7BFC"/>
    <w:rsid w:val="004E6C2E"/>
    <w:rsid w:val="004F65C5"/>
    <w:rsid w:val="004F73AB"/>
    <w:rsid w:val="004F73B1"/>
    <w:rsid w:val="00504904"/>
    <w:rsid w:val="005054BB"/>
    <w:rsid w:val="00510074"/>
    <w:rsid w:val="00522940"/>
    <w:rsid w:val="00523947"/>
    <w:rsid w:val="00537FAB"/>
    <w:rsid w:val="005511BB"/>
    <w:rsid w:val="00561DFC"/>
    <w:rsid w:val="00562218"/>
    <w:rsid w:val="00566743"/>
    <w:rsid w:val="00571EFE"/>
    <w:rsid w:val="0057689E"/>
    <w:rsid w:val="005768BD"/>
    <w:rsid w:val="0057736B"/>
    <w:rsid w:val="0058426A"/>
    <w:rsid w:val="0059118F"/>
    <w:rsid w:val="00591735"/>
    <w:rsid w:val="0059725C"/>
    <w:rsid w:val="005A0257"/>
    <w:rsid w:val="005B0476"/>
    <w:rsid w:val="005B338D"/>
    <w:rsid w:val="005B4D28"/>
    <w:rsid w:val="005C308A"/>
    <w:rsid w:val="005C700F"/>
    <w:rsid w:val="005C72FB"/>
    <w:rsid w:val="005D0E13"/>
    <w:rsid w:val="005E64BA"/>
    <w:rsid w:val="005F4B94"/>
    <w:rsid w:val="005F5041"/>
    <w:rsid w:val="005F72ED"/>
    <w:rsid w:val="0060320A"/>
    <w:rsid w:val="0060699B"/>
    <w:rsid w:val="00620AB7"/>
    <w:rsid w:val="0062319A"/>
    <w:rsid w:val="00637D59"/>
    <w:rsid w:val="00651ECC"/>
    <w:rsid w:val="006559FF"/>
    <w:rsid w:val="0066000E"/>
    <w:rsid w:val="00671816"/>
    <w:rsid w:val="006725AA"/>
    <w:rsid w:val="00673B26"/>
    <w:rsid w:val="00684ECB"/>
    <w:rsid w:val="006960A5"/>
    <w:rsid w:val="006964EB"/>
    <w:rsid w:val="006B1DDF"/>
    <w:rsid w:val="006B73CD"/>
    <w:rsid w:val="006C2EC0"/>
    <w:rsid w:val="006C40E6"/>
    <w:rsid w:val="006D1F46"/>
    <w:rsid w:val="006E1C59"/>
    <w:rsid w:val="006E2B58"/>
    <w:rsid w:val="006F40E6"/>
    <w:rsid w:val="00705387"/>
    <w:rsid w:val="0071700E"/>
    <w:rsid w:val="007278F3"/>
    <w:rsid w:val="00734357"/>
    <w:rsid w:val="007442E9"/>
    <w:rsid w:val="0074752D"/>
    <w:rsid w:val="007A1703"/>
    <w:rsid w:val="007B0AE9"/>
    <w:rsid w:val="007C178A"/>
    <w:rsid w:val="007D1121"/>
    <w:rsid w:val="007D5567"/>
    <w:rsid w:val="007F3EC9"/>
    <w:rsid w:val="007F4885"/>
    <w:rsid w:val="00807996"/>
    <w:rsid w:val="00813F8F"/>
    <w:rsid w:val="00816D7F"/>
    <w:rsid w:val="008171BF"/>
    <w:rsid w:val="008307CA"/>
    <w:rsid w:val="00830F5D"/>
    <w:rsid w:val="00841CEF"/>
    <w:rsid w:val="00842FB2"/>
    <w:rsid w:val="0085246E"/>
    <w:rsid w:val="00861C9B"/>
    <w:rsid w:val="00865D41"/>
    <w:rsid w:val="008663C7"/>
    <w:rsid w:val="00872A18"/>
    <w:rsid w:val="008734BB"/>
    <w:rsid w:val="00885882"/>
    <w:rsid w:val="0088782A"/>
    <w:rsid w:val="0089361D"/>
    <w:rsid w:val="008A0116"/>
    <w:rsid w:val="008A62DA"/>
    <w:rsid w:val="008B3002"/>
    <w:rsid w:val="008C732D"/>
    <w:rsid w:val="008D1421"/>
    <w:rsid w:val="008D23E0"/>
    <w:rsid w:val="008E39F6"/>
    <w:rsid w:val="009000F1"/>
    <w:rsid w:val="00904B48"/>
    <w:rsid w:val="00906852"/>
    <w:rsid w:val="00957305"/>
    <w:rsid w:val="00957329"/>
    <w:rsid w:val="00957E40"/>
    <w:rsid w:val="009607AF"/>
    <w:rsid w:val="00962CAE"/>
    <w:rsid w:val="00973EC3"/>
    <w:rsid w:val="00975A96"/>
    <w:rsid w:val="0098101D"/>
    <w:rsid w:val="0098173C"/>
    <w:rsid w:val="00991AAB"/>
    <w:rsid w:val="00995AF6"/>
    <w:rsid w:val="009B5844"/>
    <w:rsid w:val="009D76A8"/>
    <w:rsid w:val="009E29EC"/>
    <w:rsid w:val="009E2B6C"/>
    <w:rsid w:val="009F33CC"/>
    <w:rsid w:val="00A039F8"/>
    <w:rsid w:val="00A05872"/>
    <w:rsid w:val="00A06E64"/>
    <w:rsid w:val="00A14590"/>
    <w:rsid w:val="00A16C3D"/>
    <w:rsid w:val="00A34141"/>
    <w:rsid w:val="00A41756"/>
    <w:rsid w:val="00A547C9"/>
    <w:rsid w:val="00A660F3"/>
    <w:rsid w:val="00A66BD7"/>
    <w:rsid w:val="00A673BE"/>
    <w:rsid w:val="00A70A76"/>
    <w:rsid w:val="00A753A9"/>
    <w:rsid w:val="00A763EF"/>
    <w:rsid w:val="00A81145"/>
    <w:rsid w:val="00AA7A1F"/>
    <w:rsid w:val="00AB06C6"/>
    <w:rsid w:val="00AC5384"/>
    <w:rsid w:val="00AE3DC0"/>
    <w:rsid w:val="00B124F1"/>
    <w:rsid w:val="00B21641"/>
    <w:rsid w:val="00B54EA2"/>
    <w:rsid w:val="00B57778"/>
    <w:rsid w:val="00B86E78"/>
    <w:rsid w:val="00B927C0"/>
    <w:rsid w:val="00BA5A4C"/>
    <w:rsid w:val="00BB4929"/>
    <w:rsid w:val="00BB6584"/>
    <w:rsid w:val="00BD531F"/>
    <w:rsid w:val="00BE0FEF"/>
    <w:rsid w:val="00BE5768"/>
    <w:rsid w:val="00BE607B"/>
    <w:rsid w:val="00BF3EB8"/>
    <w:rsid w:val="00BF555A"/>
    <w:rsid w:val="00C0134E"/>
    <w:rsid w:val="00C0665E"/>
    <w:rsid w:val="00C073BD"/>
    <w:rsid w:val="00C13FD9"/>
    <w:rsid w:val="00C23027"/>
    <w:rsid w:val="00C33491"/>
    <w:rsid w:val="00C376D2"/>
    <w:rsid w:val="00C472DC"/>
    <w:rsid w:val="00C47A7C"/>
    <w:rsid w:val="00C55D77"/>
    <w:rsid w:val="00C867F5"/>
    <w:rsid w:val="00C91591"/>
    <w:rsid w:val="00CB24A2"/>
    <w:rsid w:val="00CB366E"/>
    <w:rsid w:val="00CC218F"/>
    <w:rsid w:val="00CC6C34"/>
    <w:rsid w:val="00CE3A48"/>
    <w:rsid w:val="00D00E67"/>
    <w:rsid w:val="00D44644"/>
    <w:rsid w:val="00D46520"/>
    <w:rsid w:val="00D53309"/>
    <w:rsid w:val="00D55059"/>
    <w:rsid w:val="00D61289"/>
    <w:rsid w:val="00D61947"/>
    <w:rsid w:val="00D658AB"/>
    <w:rsid w:val="00D70D4C"/>
    <w:rsid w:val="00D75388"/>
    <w:rsid w:val="00D77C28"/>
    <w:rsid w:val="00D93ED2"/>
    <w:rsid w:val="00DA4CA0"/>
    <w:rsid w:val="00DC0917"/>
    <w:rsid w:val="00DD0E15"/>
    <w:rsid w:val="00DD2502"/>
    <w:rsid w:val="00DE2AF3"/>
    <w:rsid w:val="00DF6ACC"/>
    <w:rsid w:val="00E05D0C"/>
    <w:rsid w:val="00E079D5"/>
    <w:rsid w:val="00E13451"/>
    <w:rsid w:val="00E347DA"/>
    <w:rsid w:val="00E40587"/>
    <w:rsid w:val="00E5041E"/>
    <w:rsid w:val="00E6048C"/>
    <w:rsid w:val="00E62F31"/>
    <w:rsid w:val="00E80562"/>
    <w:rsid w:val="00E900E1"/>
    <w:rsid w:val="00E92A53"/>
    <w:rsid w:val="00E93B78"/>
    <w:rsid w:val="00EA4D37"/>
    <w:rsid w:val="00EC2DCA"/>
    <w:rsid w:val="00EC34EC"/>
    <w:rsid w:val="00EC6442"/>
    <w:rsid w:val="00ED62D7"/>
    <w:rsid w:val="00EE01BF"/>
    <w:rsid w:val="00EF0087"/>
    <w:rsid w:val="00EF06EB"/>
    <w:rsid w:val="00EF16B4"/>
    <w:rsid w:val="00F07254"/>
    <w:rsid w:val="00F26F2C"/>
    <w:rsid w:val="00F341CF"/>
    <w:rsid w:val="00F4211E"/>
    <w:rsid w:val="00F44EE0"/>
    <w:rsid w:val="00F61B25"/>
    <w:rsid w:val="00F63898"/>
    <w:rsid w:val="00F67DD4"/>
    <w:rsid w:val="00F67FFB"/>
    <w:rsid w:val="00F84A4B"/>
    <w:rsid w:val="00F87502"/>
    <w:rsid w:val="00FB7481"/>
    <w:rsid w:val="00FB7C34"/>
    <w:rsid w:val="00FE562D"/>
    <w:rsid w:val="024445E2"/>
    <w:rsid w:val="15016E6A"/>
    <w:rsid w:val="34CF49DB"/>
    <w:rsid w:val="35500109"/>
    <w:rsid w:val="432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C65C"/>
  <w15:docId w15:val="{933DF29E-3842-7F45-B35F-DC203E02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pPr>
      <w:suppressAutoHyphens/>
    </w:pPr>
    <w:rPr>
      <w:rFonts w:eastAsia="Times New Roman"/>
      <w:sz w:val="18"/>
      <w:szCs w:val="18"/>
      <w:lang w:eastAsia="ar-SA"/>
    </w:rPr>
  </w:style>
  <w:style w:type="paragraph" w:styleId="a9">
    <w:name w:val="annotation text"/>
    <w:basedOn w:val="a"/>
    <w:link w:val="aa"/>
    <w:uiPriority w:val="99"/>
    <w:semiHidden/>
    <w:unhideWhenUsed/>
    <w:pPr>
      <w:suppressAutoHyphens/>
    </w:pPr>
    <w:rPr>
      <w:rFonts w:eastAsia="Times New Roman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paragraph" w:styleId="af1">
    <w:name w:val="List Paragraph"/>
    <w:basedOn w:val="a"/>
    <w:uiPriority w:val="34"/>
    <w:qFormat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31">
    <w:name w:val="Основной текст 31"/>
    <w:basedOn w:val="a"/>
    <w:qFormat/>
    <w:rsid w:val="0049636B"/>
    <w:pPr>
      <w:tabs>
        <w:tab w:val="left" w:pos="927"/>
      </w:tabs>
      <w:suppressAutoHyphens/>
      <w:jc w:val="center"/>
    </w:pPr>
    <w:rPr>
      <w:rFonts w:eastAsia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b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286654-4E38-074A-B1E7-73C0264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Иванова</dc:creator>
  <cp:lastModifiedBy>Пользователь Microsoft Office</cp:lastModifiedBy>
  <cp:revision>2</cp:revision>
  <cp:lastPrinted>2023-02-09T09:24:00Z</cp:lastPrinted>
  <dcterms:created xsi:type="dcterms:W3CDTF">2024-03-23T08:44:00Z</dcterms:created>
  <dcterms:modified xsi:type="dcterms:W3CDTF">2024-03-23T08:44:00Z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B1D2870266A44AB1822AD78AC44E10D5</vt:lpwstr>
  </property>
</Properties>
</file>